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9457FC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3EF8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64CA1">
              <w:rPr>
                <w:rFonts w:cs="Arial"/>
                <w:b/>
                <w:bCs/>
                <w:color w:val="000000"/>
                <w:lang w:eastAsia="cs-CZ"/>
              </w:rPr>
              <w:t>MÍSTNÍ POPLATKY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64CA1" w:rsidRPr="004C204E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97BF9" w:rsidRDefault="00363236" w:rsidP="00797BF9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6B2591">
              <w:rPr>
                <w:rFonts w:cs="Arial"/>
                <w:b/>
                <w:bCs/>
                <w:color w:val="000000"/>
                <w:lang w:eastAsia="cs-CZ"/>
              </w:rPr>
              <w:t xml:space="preserve">OBEC ČERNÍČ, Černíč 10, 588 56 Telč, ID: </w:t>
            </w:r>
            <w:proofErr w:type="spellStart"/>
            <w:r w:rsidR="006B2591">
              <w:rPr>
                <w:rFonts w:cs="Arial"/>
                <w:b/>
                <w:bCs/>
                <w:color w:val="000000"/>
                <w:lang w:eastAsia="cs-CZ"/>
              </w:rPr>
              <w:t>mbkaygh</w:t>
            </w:r>
            <w:bookmarkStart w:id="0" w:name="_GoBack"/>
            <w:bookmarkEnd w:id="0"/>
            <w:proofErr w:type="spellEnd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797BF9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797BF9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97BF9" w:rsidP="00797BF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:rsidTr="00CE54D0">
        <w:trPr>
          <w:trHeight w:val="128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také</w:t>
            </w:r>
            <w:r w:rsidR="008A7D45">
              <w:rPr>
                <w:rFonts w:cs="Arial"/>
                <w:i/>
              </w:rPr>
              <w:t xml:space="preserve">: </w:t>
            </w:r>
          </w:p>
          <w:p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9457FC">
        <w:trPr>
          <w:trHeight w:val="38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:rsidR="00F32E8D" w:rsidRPr="00CE5A7E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</w:t>
            </w:r>
            <w:r w:rsidR="00C1583E">
              <w:rPr>
                <w:rFonts w:cs="Arial"/>
                <w:lang w:eastAsia="cs-CZ"/>
              </w:rPr>
              <w:t>né spisovým a skartačním řádem</w:t>
            </w:r>
            <w:r w:rsidR="00797BF9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:rsidR="0074279D" w:rsidRPr="0074279D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Přístup k databázím s osobními údaji je zabezpečen hesly, listinná dokumentace je </w:t>
            </w:r>
            <w:r>
              <w:rPr>
                <w:rFonts w:cs="Arial"/>
                <w:lang w:eastAsia="cs-CZ"/>
              </w:rPr>
              <w:lastRenderedPageBreak/>
              <w:t>uzamykána.</w:t>
            </w:r>
          </w:p>
        </w:tc>
      </w:tr>
    </w:tbl>
    <w:p w:rsidR="007A2320" w:rsidRPr="00CE5A7E" w:rsidRDefault="007A2320" w:rsidP="009457FC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9"/>
    <w:rsid w:val="000A6EC9"/>
    <w:rsid w:val="001177B9"/>
    <w:rsid w:val="001C72DA"/>
    <w:rsid w:val="003441F4"/>
    <w:rsid w:val="00363236"/>
    <w:rsid w:val="00416689"/>
    <w:rsid w:val="00457931"/>
    <w:rsid w:val="004C204E"/>
    <w:rsid w:val="004C7453"/>
    <w:rsid w:val="0052666B"/>
    <w:rsid w:val="005733F1"/>
    <w:rsid w:val="0058121C"/>
    <w:rsid w:val="00606B2D"/>
    <w:rsid w:val="00664CA1"/>
    <w:rsid w:val="00675F68"/>
    <w:rsid w:val="006A05E5"/>
    <w:rsid w:val="006B2591"/>
    <w:rsid w:val="006B5C72"/>
    <w:rsid w:val="00736031"/>
    <w:rsid w:val="0074171F"/>
    <w:rsid w:val="0074279D"/>
    <w:rsid w:val="00746244"/>
    <w:rsid w:val="007807D1"/>
    <w:rsid w:val="00797BF9"/>
    <w:rsid w:val="007A2320"/>
    <w:rsid w:val="0081005E"/>
    <w:rsid w:val="00893EF8"/>
    <w:rsid w:val="008A7D45"/>
    <w:rsid w:val="009457FC"/>
    <w:rsid w:val="00C1583E"/>
    <w:rsid w:val="00C31AA0"/>
    <w:rsid w:val="00CC2319"/>
    <w:rsid w:val="00CE54D0"/>
    <w:rsid w:val="00CE5A7E"/>
    <w:rsid w:val="00EA21D3"/>
    <w:rsid w:val="00ED5A76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8B50E-246E-457F-AE4D-7BA7D71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Černíč</cp:lastModifiedBy>
  <cp:revision>2</cp:revision>
  <cp:lastPrinted>2018-06-29T09:54:00Z</cp:lastPrinted>
  <dcterms:created xsi:type="dcterms:W3CDTF">2018-06-29T09:55:00Z</dcterms:created>
  <dcterms:modified xsi:type="dcterms:W3CDTF">2018-06-29T09:55:00Z</dcterms:modified>
</cp:coreProperties>
</file>